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4E1521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4E1521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ИНФОРМАЦИОННЫЕ ТЕХНОЛОГИИ ВИЗУАЛИЗАЦИИ БИЗНЕС-ИНФОРМАЦИИ</w:t>
      </w:r>
      <w:r w:rsidRPr="000A39BB">
        <w:rPr>
          <w:i w:val="0"/>
          <w:sz w:val="28"/>
          <w:szCs w:val="28"/>
        </w:rPr>
        <w:t>»</w:t>
      </w:r>
    </w:p>
    <w:p w:rsidR="000A39BB" w:rsidRDefault="004E1521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="00FF63FF">
        <w:rPr>
          <w:b/>
          <w:szCs w:val="28"/>
        </w:rPr>
        <w:t xml:space="preserve"> ПОДГОТОВКИ 38.03.05 БИЗНЕС-ИНФОРМАТИКА</w:t>
      </w:r>
    </w:p>
    <w:p w:rsidR="001C3486" w:rsidRDefault="00055513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Профиль</w:t>
      </w:r>
      <w:r w:rsidR="004E1521">
        <w:rPr>
          <w:b/>
          <w:szCs w:val="28"/>
        </w:rPr>
        <w:t>:</w:t>
      </w:r>
      <w:r w:rsidR="00FF63FF">
        <w:rPr>
          <w:b/>
          <w:szCs w:val="28"/>
        </w:rPr>
        <w:t xml:space="preserve"> ИТ-</w:t>
      </w:r>
      <w:r>
        <w:rPr>
          <w:b/>
          <w:szCs w:val="28"/>
        </w:rPr>
        <w:t>менеджмент в бизнесе</w:t>
      </w:r>
    </w:p>
    <w:p w:rsidR="00C76D65" w:rsidRDefault="00C76D65" w:rsidP="00F97A1A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Очная форма обучения</w:t>
      </w:r>
    </w:p>
    <w:p w:rsidR="002F37DD" w:rsidRPr="004674F4" w:rsidRDefault="002F37DD" w:rsidP="004E1521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4E1521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51EAA" w:rsidRPr="00851EAA" w:rsidRDefault="00851EAA" w:rsidP="004E1521">
      <w:pPr>
        <w:autoSpaceDE w:val="0"/>
        <w:autoSpaceDN w:val="0"/>
        <w:adjustRightInd w:val="0"/>
        <w:spacing w:after="0" w:line="360" w:lineRule="auto"/>
        <w:ind w:left="0" w:firstLine="699"/>
        <w:rPr>
          <w:rFonts w:ascii="TimesNewRoman" w:eastAsiaTheme="minorHAnsi" w:hAnsi="TimesNewRoman" w:cs="TimesNewRoman"/>
          <w:color w:val="auto"/>
          <w:szCs w:val="28"/>
          <w:lang w:eastAsia="en-US"/>
        </w:rPr>
      </w:pPr>
      <w:r>
        <w:t>Цель</w:t>
      </w:r>
      <w:r w:rsidR="008902A9" w:rsidRPr="008902A9">
        <w:t xml:space="preserve"> </w:t>
      </w:r>
      <w:r w:rsidRPr="00851EAA"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изучения дисциплины </w:t>
      </w:r>
      <w:r w:rsidR="008902A9">
        <w:t>«</w:t>
      </w:r>
      <w:r w:rsidR="005C462F" w:rsidRPr="005C462F">
        <w:rPr>
          <w:szCs w:val="28"/>
        </w:rPr>
        <w:t>Информационные технологии</w:t>
      </w:r>
      <w:r w:rsidR="00A8352D" w:rsidRPr="00A8352D">
        <w:rPr>
          <w:szCs w:val="28"/>
        </w:rPr>
        <w:t xml:space="preserve"> визуализации бизнес-информации</w:t>
      </w:r>
      <w:r w:rsidR="008902A9">
        <w:t xml:space="preserve">» </w:t>
      </w:r>
      <w:r w:rsidRPr="00851EAA">
        <w:rPr>
          <w:rFonts w:eastAsia="Courier New"/>
          <w:szCs w:val="28"/>
        </w:rPr>
        <w:t xml:space="preserve">– </w:t>
      </w:r>
      <w:r w:rsidRPr="00851EAA"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формирование у студентов системы знаний и навыков к решению задач визуализации бизнес-информации и построению соответствующих аналитических отчетов и презентаций для поддержки принятия управленческих решений с помощью современных информационных технологий, а также умений использовать </w:t>
      </w:r>
      <w:r w:rsidRPr="00851EAA">
        <w:rPr>
          <w:rFonts w:eastAsia="Courier New"/>
          <w:szCs w:val="28"/>
        </w:rPr>
        <w:t>инструментальные средства для обработки, анализа и систематизации бизнес-информации с целью создания эффективных коммуникаций между ИТ-персоналом и бизнес-пользователями.</w:t>
      </w:r>
    </w:p>
    <w:p w:rsidR="008902A9" w:rsidRPr="004674F4" w:rsidRDefault="008902A9" w:rsidP="004E1521">
      <w:pPr>
        <w:spacing w:after="0" w:line="360" w:lineRule="auto"/>
        <w:ind w:left="0" w:firstLine="709"/>
        <w:rPr>
          <w:sz w:val="16"/>
          <w:szCs w:val="16"/>
        </w:rPr>
      </w:pPr>
    </w:p>
    <w:p w:rsidR="007322D1" w:rsidRDefault="00470A50" w:rsidP="004E1521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470A50" w:rsidRPr="00902430" w:rsidRDefault="008B4AB0" w:rsidP="004E1521">
      <w:pPr>
        <w:spacing w:after="0" w:line="360" w:lineRule="auto"/>
        <w:ind w:left="0" w:firstLine="699"/>
        <w:rPr>
          <w:rFonts w:eastAsia="Courier New"/>
          <w:szCs w:val="28"/>
        </w:rPr>
      </w:pPr>
      <w:r w:rsidRPr="00DA3719">
        <w:t xml:space="preserve">Дисциплина </w:t>
      </w:r>
      <w:r w:rsidR="00DA3719" w:rsidRPr="00DA3719">
        <w:t>«</w:t>
      </w:r>
      <w:r w:rsidR="00DA3719" w:rsidRPr="00DA3719">
        <w:rPr>
          <w:szCs w:val="28"/>
        </w:rPr>
        <w:t>Информационные технологии визуализации бизнес-информации</w:t>
      </w:r>
      <w:r w:rsidR="00DA3719" w:rsidRPr="00DA3719">
        <w:t>»</w:t>
      </w:r>
      <w:r w:rsidR="00DA3719">
        <w:t xml:space="preserve"> </w:t>
      </w:r>
      <w:r w:rsidR="007E7B5D">
        <w:rPr>
          <w:rFonts w:eastAsia="Courier New"/>
          <w:szCs w:val="28"/>
        </w:rPr>
        <w:t>входит</w:t>
      </w:r>
      <w:r w:rsidR="00902430" w:rsidRPr="00DA3719">
        <w:rPr>
          <w:rFonts w:eastAsia="Courier New"/>
          <w:szCs w:val="28"/>
        </w:rPr>
        <w:t xml:space="preserve"> в модуль про</w:t>
      </w:r>
      <w:r w:rsidR="007E7B5D">
        <w:rPr>
          <w:rFonts w:eastAsia="Courier New"/>
          <w:szCs w:val="28"/>
        </w:rPr>
        <w:t xml:space="preserve">филя образовательной программы </w:t>
      </w:r>
      <w:r w:rsidR="007E7B5D" w:rsidRPr="00DA3719">
        <w:rPr>
          <w:rFonts w:eastAsia="Courier New"/>
          <w:szCs w:val="28"/>
        </w:rPr>
        <w:t>по направлению подготовки бакалавров 38.03.05 «Бизнес-информатика»</w:t>
      </w:r>
      <w:r w:rsidR="007E7B5D">
        <w:rPr>
          <w:rFonts w:eastAsia="Courier New"/>
          <w:szCs w:val="28"/>
        </w:rPr>
        <w:t xml:space="preserve"> профиля «ИТ-менеджмент в</w:t>
      </w:r>
      <w:r w:rsidR="00890CF9">
        <w:rPr>
          <w:rFonts w:eastAsia="Courier New"/>
          <w:szCs w:val="28"/>
        </w:rPr>
        <w:t xml:space="preserve"> бизнесе»</w:t>
      </w:r>
      <w:r w:rsidR="0085297A" w:rsidRPr="00DA3719">
        <w:t>.</w:t>
      </w:r>
      <w:bookmarkStart w:id="0" w:name="_GoBack"/>
      <w:bookmarkEnd w:id="0"/>
    </w:p>
    <w:p w:rsidR="0085297A" w:rsidRPr="004674F4" w:rsidRDefault="0085297A" w:rsidP="004E1521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4E1521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 xml:space="preserve">Основные понятия </w:t>
      </w:r>
      <w:proofErr w:type="spellStart"/>
      <w:r w:rsidRPr="004D7DE6">
        <w:t>инфографики</w:t>
      </w:r>
      <w:proofErr w:type="spellEnd"/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Методы визуализации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Визуализация количественных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Рынок инструментов визуализации количественных данных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 xml:space="preserve">Визуальные приемы для построения </w:t>
      </w:r>
      <w:proofErr w:type="spellStart"/>
      <w:r w:rsidRPr="004D7DE6">
        <w:t>Dashboard</w:t>
      </w:r>
      <w:proofErr w:type="spellEnd"/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Правила построения наглядных презентаций</w:t>
      </w:r>
    </w:p>
    <w:p w:rsidR="004D7DE6" w:rsidRPr="004D7DE6" w:rsidRDefault="004D7DE6" w:rsidP="004E1521">
      <w:pPr>
        <w:spacing w:after="0" w:line="360" w:lineRule="auto"/>
        <w:ind w:left="0" w:firstLine="426"/>
      </w:pPr>
      <w:r w:rsidRPr="004D7DE6">
        <w:t>Перспективы развития технологий визуализации бизнес-информации</w:t>
      </w:r>
    </w:p>
    <w:sectPr w:rsidR="004D7DE6" w:rsidRPr="004D7DE6" w:rsidSect="0067297D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55513"/>
    <w:rsid w:val="000A2B81"/>
    <w:rsid w:val="000A39BB"/>
    <w:rsid w:val="000F5EC4"/>
    <w:rsid w:val="0010055A"/>
    <w:rsid w:val="001C3486"/>
    <w:rsid w:val="002B0E55"/>
    <w:rsid w:val="002F37DD"/>
    <w:rsid w:val="003553BF"/>
    <w:rsid w:val="003D097D"/>
    <w:rsid w:val="004674F4"/>
    <w:rsid w:val="00470A50"/>
    <w:rsid w:val="004C7325"/>
    <w:rsid w:val="004D7DE6"/>
    <w:rsid w:val="004E1521"/>
    <w:rsid w:val="005C462F"/>
    <w:rsid w:val="0067297D"/>
    <w:rsid w:val="007322D1"/>
    <w:rsid w:val="007E7B5D"/>
    <w:rsid w:val="00851EAA"/>
    <w:rsid w:val="0085297A"/>
    <w:rsid w:val="008902A9"/>
    <w:rsid w:val="00890CF9"/>
    <w:rsid w:val="008B01B2"/>
    <w:rsid w:val="008B4AB0"/>
    <w:rsid w:val="008C0A85"/>
    <w:rsid w:val="00902430"/>
    <w:rsid w:val="00907856"/>
    <w:rsid w:val="009F602D"/>
    <w:rsid w:val="00A67625"/>
    <w:rsid w:val="00A8352D"/>
    <w:rsid w:val="00C76D65"/>
    <w:rsid w:val="00CB3489"/>
    <w:rsid w:val="00DA3719"/>
    <w:rsid w:val="00DD0FEB"/>
    <w:rsid w:val="00E35F57"/>
    <w:rsid w:val="00E94BF9"/>
    <w:rsid w:val="00F97A1A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855E5-4D35-4890-BE80-04628EB7C11D}"/>
</file>

<file path=customXml/itemProps2.xml><?xml version="1.0" encoding="utf-8"?>
<ds:datastoreItem xmlns:ds="http://schemas.openxmlformats.org/officeDocument/2006/customXml" ds:itemID="{B47649DB-04CE-4958-8F98-7E0B88A94B7D}"/>
</file>

<file path=customXml/itemProps3.xml><?xml version="1.0" encoding="utf-8"?>
<ds:datastoreItem xmlns:ds="http://schemas.openxmlformats.org/officeDocument/2006/customXml" ds:itemID="{5C24E6F8-7FB3-4FB3-AD92-C6805FDE6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3</cp:revision>
  <dcterms:created xsi:type="dcterms:W3CDTF">2021-04-26T09:31:00Z</dcterms:created>
  <dcterms:modified xsi:type="dcterms:W3CDTF">2021-04-26T09:31:00Z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